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D11698">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B764A" w:rsidRDefault="00FE2F38">
          <w:pPr>
            <w:pStyle w:val="TOCHeading"/>
            <w:rPr>
              <w:rFonts w:ascii="Trebuchet MS" w:hAnsi="Trebuchet MS"/>
              <w:sz w:val="22"/>
              <w:szCs w:val="22"/>
              <w:lang w:val="lt-LT"/>
            </w:rPr>
          </w:pPr>
          <w:r w:rsidRPr="00BB764A">
            <w:rPr>
              <w:rFonts w:ascii="Trebuchet MS" w:hAnsi="Trebuchet MS"/>
              <w:sz w:val="22"/>
              <w:szCs w:val="22"/>
              <w:lang w:val="lt-LT"/>
            </w:rPr>
            <w:t>Turinys</w:t>
          </w:r>
        </w:p>
        <w:p w14:paraId="79141239" w14:textId="4CD13F35" w:rsidR="00B47B9A" w:rsidRPr="00BB764A" w:rsidRDefault="00FE2F38" w:rsidP="00B47B9A">
          <w:pPr>
            <w:pStyle w:val="TOC1"/>
            <w:rPr>
              <w:rFonts w:ascii="Trebuchet MS" w:eastAsiaTheme="minorEastAsia" w:hAnsi="Trebuchet MS" w:cstheme="minorBidi"/>
              <w:b w:val="0"/>
              <w:bCs w:val="0"/>
              <w:sz w:val="22"/>
              <w:szCs w:val="22"/>
              <w:lang w:val="en-US"/>
            </w:rPr>
          </w:pPr>
          <w:r w:rsidRPr="00BB764A">
            <w:rPr>
              <w:rFonts w:ascii="Trebuchet MS" w:hAnsi="Trebuchet MS" w:cs="Times New Roman"/>
              <w:b w:val="0"/>
              <w:bCs w:val="0"/>
              <w:noProof w:val="0"/>
              <w:sz w:val="22"/>
              <w:szCs w:val="22"/>
            </w:rPr>
            <w:fldChar w:fldCharType="begin"/>
          </w:r>
          <w:r w:rsidRPr="00BB764A">
            <w:rPr>
              <w:rFonts w:ascii="Trebuchet MS" w:hAnsi="Trebuchet MS"/>
              <w:b w:val="0"/>
              <w:bCs w:val="0"/>
              <w:sz w:val="22"/>
              <w:szCs w:val="22"/>
            </w:rPr>
            <w:instrText xml:space="preserve"> TOC \o "1-3" \h \z \u </w:instrText>
          </w:r>
          <w:r w:rsidRPr="00BB764A">
            <w:rPr>
              <w:rFonts w:ascii="Trebuchet MS" w:hAnsi="Trebuchet MS" w:cs="Times New Roman"/>
              <w:b w:val="0"/>
              <w:bCs w:val="0"/>
              <w:noProof w:val="0"/>
              <w:sz w:val="22"/>
              <w:szCs w:val="22"/>
            </w:rPr>
            <w:fldChar w:fldCharType="separate"/>
          </w:r>
          <w:hyperlink w:anchor="_Toc126263048" w:history="1">
            <w:r w:rsidR="00B47B9A" w:rsidRPr="00BB764A">
              <w:rPr>
                <w:rStyle w:val="Hyperlink"/>
                <w:rFonts w:ascii="Trebuchet MS" w:hAnsi="Trebuchet MS" w:cstheme="minorHAnsi"/>
                <w:b w:val="0"/>
                <w:bCs w:val="0"/>
                <w:sz w:val="22"/>
                <w:szCs w:val="22"/>
              </w:rPr>
              <w:t>1.</w:t>
            </w:r>
            <w:r w:rsidR="00B47B9A" w:rsidRPr="00BB764A">
              <w:rPr>
                <w:rFonts w:ascii="Trebuchet MS" w:eastAsiaTheme="minorEastAsia" w:hAnsi="Trebuchet MS" w:cstheme="minorBidi"/>
                <w:b w:val="0"/>
                <w:bCs w:val="0"/>
                <w:sz w:val="22"/>
                <w:szCs w:val="22"/>
                <w:lang w:val="en-US"/>
              </w:rPr>
              <w:tab/>
            </w:r>
            <w:r w:rsidR="00B47B9A" w:rsidRPr="00BB764A">
              <w:rPr>
                <w:rStyle w:val="Hyperlink"/>
                <w:rFonts w:ascii="Trebuchet MS" w:hAnsi="Trebuchet MS" w:cstheme="minorHAnsi"/>
                <w:b w:val="0"/>
                <w:bCs w:val="0"/>
                <w:sz w:val="22"/>
                <w:szCs w:val="22"/>
              </w:rPr>
              <w:t>Sąvokos ir sutrumpinimai</w:t>
            </w:r>
            <w:r w:rsidR="00B47B9A" w:rsidRPr="00BB764A">
              <w:rPr>
                <w:rFonts w:ascii="Trebuchet MS" w:hAnsi="Trebuchet MS"/>
                <w:b w:val="0"/>
                <w:bCs w:val="0"/>
                <w:webHidden/>
                <w:sz w:val="22"/>
                <w:szCs w:val="22"/>
              </w:rPr>
              <w:tab/>
            </w:r>
            <w:r w:rsidR="00B47B9A" w:rsidRPr="00BB764A">
              <w:rPr>
                <w:rFonts w:ascii="Trebuchet MS" w:hAnsi="Trebuchet MS"/>
                <w:b w:val="0"/>
                <w:bCs w:val="0"/>
                <w:webHidden/>
                <w:sz w:val="22"/>
                <w:szCs w:val="22"/>
              </w:rPr>
              <w:fldChar w:fldCharType="begin"/>
            </w:r>
            <w:r w:rsidR="00B47B9A" w:rsidRPr="00BB764A">
              <w:rPr>
                <w:rFonts w:ascii="Trebuchet MS" w:hAnsi="Trebuchet MS"/>
                <w:b w:val="0"/>
                <w:bCs w:val="0"/>
                <w:webHidden/>
                <w:sz w:val="22"/>
                <w:szCs w:val="22"/>
              </w:rPr>
              <w:instrText xml:space="preserve"> PAGEREF _Toc126263048 \h </w:instrText>
            </w:r>
            <w:r w:rsidR="00B47B9A" w:rsidRPr="00BB764A">
              <w:rPr>
                <w:rFonts w:ascii="Trebuchet MS" w:hAnsi="Trebuchet MS"/>
                <w:b w:val="0"/>
                <w:bCs w:val="0"/>
                <w:webHidden/>
                <w:sz w:val="22"/>
                <w:szCs w:val="22"/>
              </w:rPr>
            </w:r>
            <w:r w:rsidR="00B47B9A"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2</w:t>
            </w:r>
            <w:r w:rsidR="00B47B9A" w:rsidRPr="00BB764A">
              <w:rPr>
                <w:rFonts w:ascii="Trebuchet MS" w:hAnsi="Trebuchet MS"/>
                <w:b w:val="0"/>
                <w:bCs w:val="0"/>
                <w:webHidden/>
                <w:sz w:val="22"/>
                <w:szCs w:val="22"/>
              </w:rPr>
              <w:fldChar w:fldCharType="end"/>
            </w:r>
          </w:hyperlink>
        </w:p>
        <w:p w14:paraId="120C0C12" w14:textId="53B32A3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B764A">
              <w:rPr>
                <w:rStyle w:val="Hyperlink"/>
                <w:rFonts w:ascii="Trebuchet MS" w:hAnsi="Trebuchet MS" w:cstheme="minorHAnsi"/>
                <w:b w:val="0"/>
                <w:bCs w:val="0"/>
                <w:sz w:val="22"/>
                <w:szCs w:val="22"/>
              </w:rPr>
              <w:t>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Bendrosios nuostatos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_Toc126263049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3</w:t>
            </w:r>
            <w:r w:rsidRPr="00BB764A">
              <w:rPr>
                <w:rFonts w:ascii="Trebuchet MS" w:hAnsi="Trebuchet MS"/>
                <w:b w:val="0"/>
                <w:bCs w:val="0"/>
                <w:webHidden/>
                <w:sz w:val="22"/>
                <w:szCs w:val="22"/>
              </w:rPr>
              <w:fldChar w:fldCharType="end"/>
            </w:r>
          </w:hyperlink>
        </w:p>
        <w:p w14:paraId="7337CFA6" w14:textId="6D8D92A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B764A">
              <w:rPr>
                <w:rStyle w:val="Hyperlink"/>
                <w:rFonts w:ascii="Trebuchet MS" w:hAnsi="Trebuchet MS" w:cstheme="minorHAnsi"/>
                <w:b w:val="0"/>
                <w:bCs w:val="0"/>
                <w:sz w:val="22"/>
                <w:szCs w:val="22"/>
              </w:rPr>
              <w:t>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objektas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F260D97" w14:textId="1754E469"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B764A">
              <w:rPr>
                <w:rStyle w:val="Hyperlink"/>
                <w:rFonts w:ascii="Trebuchet MS" w:hAnsi="Trebuchet MS" w:cstheme="minorHAnsi"/>
                <w:b w:val="0"/>
                <w:bCs w:val="0"/>
                <w:sz w:val="22"/>
                <w:szCs w:val="22"/>
              </w:rPr>
              <w:t>4.</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Perkančiosios organizacijos ir tiekėjų bendravimo ir keitimosi informacija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1E41E1E" w14:textId="4AB3D0F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B764A">
              <w:rPr>
                <w:rStyle w:val="Hyperlink"/>
                <w:rFonts w:ascii="Trebuchet MS" w:hAnsi="Trebuchet MS" w:cstheme="minorHAnsi"/>
                <w:b w:val="0"/>
                <w:bCs w:val="0"/>
                <w:sz w:val="22"/>
                <w:szCs w:val="22"/>
              </w:rPr>
              <w:t>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dokumentų paaiškinimai ir patikslinimai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17642A96" w14:textId="113009D7"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B764A">
              <w:rPr>
                <w:rStyle w:val="Hyperlink"/>
                <w:rFonts w:ascii="Trebuchet MS" w:hAnsi="Trebuchet MS" w:cstheme="minorHAnsi"/>
                <w:b w:val="0"/>
                <w:bCs w:val="0"/>
                <w:sz w:val="22"/>
                <w:szCs w:val="22"/>
              </w:rPr>
              <w:t>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pašalinimo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78C26D1E" w14:textId="507C23C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B764A">
              <w:rPr>
                <w:rStyle w:val="Hyperlink"/>
                <w:rFonts w:ascii="Trebuchet MS" w:hAnsi="Trebuchet MS" w:cstheme="minorHAnsi"/>
                <w:b w:val="0"/>
                <w:bCs w:val="0"/>
                <w:sz w:val="22"/>
                <w:szCs w:val="22"/>
              </w:rPr>
              <w:t>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kvalifikacijos reikalavimai ir reikalaujami kokybės bei aplinkos apsaugos vadybos sistemų standartai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55E113AE" w14:textId="3593805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B764A">
              <w:rPr>
                <w:rStyle w:val="Hyperlink"/>
                <w:rFonts w:ascii="Trebuchet MS" w:hAnsi="Trebuchet MS" w:cstheme="minorHAnsi"/>
                <w:b w:val="0"/>
                <w:bCs w:val="0"/>
                <w:sz w:val="22"/>
                <w:szCs w:val="22"/>
              </w:rPr>
              <w:t>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Rezervuota teisė dalyvauti pirkime</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36BCD6C0" w14:textId="54AEC17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B764A">
              <w:rPr>
                <w:rStyle w:val="Hyperlink"/>
                <w:rFonts w:ascii="Trebuchet MS" w:hAnsi="Trebuchet MS" w:cstheme="minorHAnsi"/>
                <w:b w:val="0"/>
                <w:bCs w:val="0"/>
                <w:sz w:val="22"/>
                <w:szCs w:val="22"/>
              </w:rPr>
              <w:t>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EBVPD pateikimo tvarka ir EBVPD pateikiamos informacijos patvirtinimo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7</w:t>
            </w:r>
            <w:r w:rsidRPr="00BB764A">
              <w:rPr>
                <w:rFonts w:ascii="Trebuchet MS" w:hAnsi="Trebuchet MS"/>
                <w:b w:val="0"/>
                <w:bCs w:val="0"/>
                <w:webHidden/>
                <w:sz w:val="22"/>
                <w:szCs w:val="22"/>
              </w:rPr>
              <w:fldChar w:fldCharType="end"/>
            </w:r>
          </w:hyperlink>
        </w:p>
        <w:p w14:paraId="058743BE" w14:textId="76CFB6BE"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B764A">
              <w:rPr>
                <w:rStyle w:val="Hyperlink"/>
                <w:rFonts w:ascii="Trebuchet MS" w:hAnsi="Trebuchet MS" w:cstheme="minorHAnsi"/>
                <w:b w:val="0"/>
                <w:bCs w:val="0"/>
                <w:sz w:val="22"/>
                <w:szCs w:val="22"/>
              </w:rPr>
              <w:t>10.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Rėmimasis ūkio subjektų pajėgumais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313E8825" w14:textId="0DB89C0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B764A">
              <w:rPr>
                <w:rStyle w:val="Hyperlink"/>
                <w:rFonts w:ascii="Trebuchet MS" w:hAnsi="Trebuchet MS" w:cs="Calibri"/>
                <w:b w:val="0"/>
                <w:bCs w:val="0"/>
                <w:sz w:val="22"/>
                <w:szCs w:val="22"/>
              </w:rPr>
              <w:t>11.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Calibri"/>
                <w:b w:val="0"/>
                <w:bCs w:val="0"/>
                <w:sz w:val="22"/>
                <w:szCs w:val="22"/>
              </w:rPr>
              <w:t>Subtiekėjų pasitelkimas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46F9CF27" w14:textId="55C04C7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B764A">
              <w:rPr>
                <w:rStyle w:val="Hyperlink"/>
                <w:rFonts w:ascii="Trebuchet MS" w:hAnsi="Trebuchet MS" w:cstheme="minorHAnsi"/>
                <w:b w:val="0"/>
                <w:bCs w:val="0"/>
                <w:sz w:val="22"/>
                <w:szCs w:val="22"/>
              </w:rPr>
              <w:t>12.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grupės dalyvavimas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788CF198" w14:textId="7F97EDA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B764A">
              <w:rPr>
                <w:rStyle w:val="Hyperlink"/>
                <w:rFonts w:ascii="Trebuchet MS" w:hAnsi="Trebuchet MS" w:cstheme="minorHAnsi"/>
                <w:b w:val="0"/>
                <w:bCs w:val="0"/>
                <w:sz w:val="22"/>
                <w:szCs w:val="22"/>
              </w:rPr>
              <w:t>13.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Reikalavimai pasiūlymų rengimui ir pateikimui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521D39AC" w14:textId="212E0085"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B764A">
              <w:rPr>
                <w:rStyle w:val="Hyperlink"/>
                <w:rFonts w:ascii="Trebuchet MS" w:hAnsi="Trebuchet MS" w:cstheme="minorHAnsi"/>
                <w:b w:val="0"/>
                <w:bCs w:val="0"/>
                <w:sz w:val="22"/>
                <w:szCs w:val="22"/>
              </w:rPr>
              <w:t>14.          Pasiūlymų šifravimas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11</w:t>
            </w:r>
            <w:r w:rsidRPr="00BB764A">
              <w:rPr>
                <w:rFonts w:ascii="Trebuchet MS" w:hAnsi="Trebuchet MS"/>
                <w:b w:val="0"/>
                <w:bCs w:val="0"/>
                <w:webHidden/>
                <w:sz w:val="22"/>
                <w:szCs w:val="22"/>
              </w:rPr>
              <w:fldChar w:fldCharType="end"/>
            </w:r>
          </w:hyperlink>
        </w:p>
        <w:p w14:paraId="463A533A" w14:textId="5659744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B764A">
              <w:rPr>
                <w:rStyle w:val="Hyperlink"/>
                <w:rFonts w:ascii="Trebuchet MS" w:hAnsi="Trebuchet MS" w:cstheme="minorHAnsi"/>
                <w:b w:val="0"/>
                <w:bCs w:val="0"/>
                <w:sz w:val="22"/>
                <w:szCs w:val="22"/>
              </w:rPr>
              <w:t>15.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Susipažinimas su pasiūlymais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12</w:t>
            </w:r>
            <w:r w:rsidRPr="00BB764A">
              <w:rPr>
                <w:rFonts w:ascii="Trebuchet MS" w:hAnsi="Trebuchet MS"/>
                <w:b w:val="0"/>
                <w:bCs w:val="0"/>
                <w:webHidden/>
                <w:sz w:val="22"/>
                <w:szCs w:val="22"/>
              </w:rPr>
              <w:fldChar w:fldCharType="end"/>
            </w:r>
          </w:hyperlink>
        </w:p>
        <w:p w14:paraId="4697A672" w14:textId="298CE8A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B764A">
              <w:rPr>
                <w:rStyle w:val="Hyperlink"/>
                <w:rFonts w:ascii="Trebuchet MS" w:hAnsi="Trebuchet MS" w:cstheme="minorHAnsi"/>
                <w:b w:val="0"/>
                <w:bCs w:val="0"/>
                <w:sz w:val="22"/>
                <w:szCs w:val="22"/>
              </w:rPr>
              <w:t>16.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Elektroninis aukcionas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42D93D1A" w14:textId="5047575F"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B764A">
              <w:rPr>
                <w:rStyle w:val="Hyperlink"/>
                <w:rFonts w:ascii="Trebuchet MS" w:hAnsi="Trebuchet MS" w:cstheme="minorHAnsi"/>
                <w:b w:val="0"/>
                <w:bCs w:val="0"/>
                <w:sz w:val="22"/>
                <w:szCs w:val="22"/>
              </w:rPr>
              <w:t>17.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vertinimas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2309F88C" w14:textId="169E8DEC"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B764A">
              <w:rPr>
                <w:rStyle w:val="Hyperlink"/>
                <w:rFonts w:ascii="Trebuchet MS" w:eastAsiaTheme="minorHAnsi" w:hAnsi="Trebuchet MS" w:cstheme="minorHAnsi"/>
                <w:b w:val="0"/>
                <w:bCs w:val="0"/>
                <w:iCs/>
                <w:sz w:val="22"/>
                <w:szCs w:val="22"/>
              </w:rPr>
              <w:t>18.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atmetimo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14</w:t>
            </w:r>
            <w:r w:rsidRPr="00BB764A">
              <w:rPr>
                <w:rFonts w:ascii="Trebuchet MS" w:hAnsi="Trebuchet MS"/>
                <w:b w:val="0"/>
                <w:bCs w:val="0"/>
                <w:webHidden/>
                <w:sz w:val="22"/>
                <w:szCs w:val="22"/>
              </w:rPr>
              <w:fldChar w:fldCharType="end"/>
            </w:r>
          </w:hyperlink>
        </w:p>
        <w:p w14:paraId="5090CE21" w14:textId="2098977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B764A">
              <w:rPr>
                <w:rStyle w:val="Hyperlink"/>
                <w:rFonts w:ascii="Trebuchet MS" w:eastAsia="Times New Roman" w:hAnsi="Trebuchet MS" w:cstheme="minorHAnsi"/>
                <w:b w:val="0"/>
                <w:bCs w:val="0"/>
                <w:sz w:val="22"/>
                <w:szCs w:val="22"/>
              </w:rPr>
              <w:t>19.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eilė ir laimėtojo nustatymas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15</w:t>
            </w:r>
            <w:r w:rsidRPr="00BB764A">
              <w:rPr>
                <w:rFonts w:ascii="Trebuchet MS" w:hAnsi="Trebuchet MS"/>
                <w:b w:val="0"/>
                <w:bCs w:val="0"/>
                <w:webHidden/>
                <w:sz w:val="22"/>
                <w:szCs w:val="22"/>
              </w:rPr>
              <w:fldChar w:fldCharType="end"/>
            </w:r>
          </w:hyperlink>
        </w:p>
        <w:p w14:paraId="5E409576" w14:textId="4F386B9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B764A">
              <w:rPr>
                <w:rStyle w:val="Hyperlink"/>
                <w:rFonts w:ascii="Trebuchet MS" w:eastAsia="Times New Roman" w:hAnsi="Trebuchet MS" w:cstheme="minorHAnsi"/>
                <w:b w:val="0"/>
                <w:bCs w:val="0"/>
                <w:sz w:val="22"/>
                <w:szCs w:val="22"/>
              </w:rPr>
              <w:t>20.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Informavimas apie pirkimo procedūrų rezultatus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6EB2C906" w14:textId="71B2BFCA"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B764A">
              <w:rPr>
                <w:rStyle w:val="Hyperlink"/>
                <w:rFonts w:ascii="Trebuchet MS" w:eastAsia="Times New Roman" w:hAnsi="Trebuchet MS"/>
                <w:b w:val="0"/>
                <w:bCs w:val="0"/>
                <w:sz w:val="22"/>
                <w:szCs w:val="22"/>
              </w:rPr>
              <w:t>21.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b w:val="0"/>
                <w:bCs w:val="0"/>
                <w:sz w:val="22"/>
                <w:szCs w:val="22"/>
              </w:rPr>
              <w:t>Sutarties sudarymas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5BD6E05E" w14:textId="211E6F2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B764A">
              <w:rPr>
                <w:rStyle w:val="Hyperlink"/>
                <w:rFonts w:ascii="Trebuchet MS" w:eastAsia="Times New Roman" w:hAnsi="Trebuchet MS" w:cstheme="minorHAnsi"/>
                <w:b w:val="0"/>
                <w:bCs w:val="0"/>
                <w:sz w:val="22"/>
                <w:szCs w:val="22"/>
              </w:rPr>
              <w:t>22.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Teisė ginčyti perkančiosios organizacijos veiksmus ar priimtus sprendimus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17</w:t>
            </w:r>
            <w:r w:rsidRPr="00BB764A">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B764A">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5E65C3C2" w:rsidR="0076192A" w:rsidRPr="00BB764A" w:rsidRDefault="004D3609"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4D3609">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6192A"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Respublikos Vyriausybės 2006 m. spalio 30 d. nutarimu Nr. 1079, ir 1961 m. spalio 5 d. Hagos konvencija dėl užsienio valstybėse išduotų dokumentų legalizavimo panaikinimo, išskyrus atvejus, kai </w:t>
      </w:r>
      <w:r w:rsidRPr="00BB764A">
        <w:rPr>
          <w:rFonts w:ascii="Trebuchet MS" w:hAnsi="Trebuchet MS"/>
          <w:sz w:val="22"/>
          <w:szCs w:val="22"/>
          <w:lang w:val="lt-LT"/>
        </w:rPr>
        <w:lastRenderedPageBreak/>
        <w:t>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w:t>
      </w:r>
      <w:r w:rsidRPr="00BB764A">
        <w:rPr>
          <w:rFonts w:ascii="Trebuchet MS" w:hAnsi="Trebuchet MS"/>
          <w:sz w:val="22"/>
          <w:szCs w:val="22"/>
          <w:lang w:val="lt-LT"/>
        </w:rPr>
        <w:lastRenderedPageBreak/>
        <w:t xml:space="preserve">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w:t>
      </w:r>
      <w:r w:rsidR="003443A5" w:rsidRPr="00BB764A">
        <w:rPr>
          <w:rFonts w:ascii="Trebuchet MS" w:hAnsi="Trebuchet MS"/>
          <w:sz w:val="22"/>
          <w:szCs w:val="22"/>
          <w:lang w:val="lt-LT"/>
        </w:rPr>
        <w:lastRenderedPageBreak/>
        <w:t xml:space="preserve">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1723B9EB" w14:textId="1CE6758B" w:rsidR="00F16479" w:rsidRPr="00572570" w:rsidRDefault="00D14597" w:rsidP="00572570">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740654A5" w14:textId="765BB8D0" w:rsidR="00572570" w:rsidRPr="00572570" w:rsidRDefault="00572570"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572570">
        <w:rPr>
          <w:rFonts w:ascii="Trebuchet MS" w:hAnsi="Trebuchet MS"/>
          <w:sz w:val="22"/>
          <w:szCs w:val="22"/>
          <w:lang w:val="lt-LT"/>
        </w:rPr>
        <w:t>tiekėjas Komisijos prašymu nepratęsia pasiūlymo galiojimo;</w:t>
      </w:r>
    </w:p>
    <w:p w14:paraId="1A529564" w14:textId="563CC2B4" w:rsidR="00D14597" w:rsidRPr="00BB764A" w:rsidRDefault="00D14597" w:rsidP="00572570">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E5AA7" w14:textId="77777777" w:rsidR="00D11698" w:rsidRDefault="00D11698" w:rsidP="00184B8C">
      <w:pPr>
        <w:spacing w:after="0" w:line="240" w:lineRule="auto"/>
      </w:pPr>
      <w:r>
        <w:separator/>
      </w:r>
    </w:p>
  </w:endnote>
  <w:endnote w:type="continuationSeparator" w:id="0">
    <w:p w14:paraId="1CCFEA0B" w14:textId="77777777" w:rsidR="00D11698" w:rsidRDefault="00D11698" w:rsidP="00184B8C">
      <w:pPr>
        <w:spacing w:after="0" w:line="240" w:lineRule="auto"/>
      </w:pPr>
      <w:r>
        <w:continuationSeparator/>
      </w:r>
    </w:p>
  </w:endnote>
  <w:endnote w:type="continuationNotice" w:id="1">
    <w:p w14:paraId="44E54A21" w14:textId="77777777" w:rsidR="00D11698" w:rsidRDefault="00D116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6917B5D" w:rsidR="007D26C7" w:rsidRPr="002218AC" w:rsidRDefault="007D26C7">
    <w:pPr>
      <w:pStyle w:val="Footer"/>
      <w:rPr>
        <w:lang w:val="lt-LT"/>
      </w:rPr>
    </w:pPr>
    <w:r w:rsidRPr="002218AC">
      <w:rPr>
        <w:lang w:val="lt-LT"/>
      </w:rPr>
      <w:t xml:space="preserve">Bendrosios sąlygos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8C14D" w14:textId="77777777" w:rsidR="00D11698" w:rsidRDefault="00D11698" w:rsidP="00184B8C">
      <w:pPr>
        <w:spacing w:after="0" w:line="240" w:lineRule="auto"/>
      </w:pPr>
      <w:r>
        <w:separator/>
      </w:r>
    </w:p>
  </w:footnote>
  <w:footnote w:type="continuationSeparator" w:id="0">
    <w:p w14:paraId="68F2B969" w14:textId="77777777" w:rsidR="00D11698" w:rsidRDefault="00D11698" w:rsidP="00184B8C">
      <w:pPr>
        <w:spacing w:after="0" w:line="240" w:lineRule="auto"/>
      </w:pPr>
      <w:r>
        <w:continuationSeparator/>
      </w:r>
    </w:p>
  </w:footnote>
  <w:footnote w:type="continuationNotice" w:id="1">
    <w:p w14:paraId="543107D4" w14:textId="77777777" w:rsidR="00D11698" w:rsidRDefault="00D11698">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07F94"/>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212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609"/>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570"/>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12D"/>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F4B"/>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698"/>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849CA"/>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B512D"/>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54F4B"/>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39931</Words>
  <Characters>22762</Characters>
  <Application>Microsoft Office Word</Application>
  <DocSecurity>0</DocSecurity>
  <Lines>189</Lines>
  <Paragraphs>125</Paragraphs>
  <ScaleCrop>false</ScaleCrop>
  <Company/>
  <LinksUpToDate>false</LinksUpToDate>
  <CharactersWithSpaces>62568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Giedrė Salelionytė</cp:lastModifiedBy>
  <cp:revision>4</cp:revision>
  <dcterms:created xsi:type="dcterms:W3CDTF">2024-12-06T09:50:00Z</dcterms:created>
  <dcterms:modified xsi:type="dcterms:W3CDTF">2025-07-17T11:20:00Z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